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70C" w:rsidRPr="0018270C" w:rsidRDefault="0018270C" w:rsidP="0018270C">
      <w:pPr>
        <w:shd w:val="clear" w:color="auto" w:fill="FFFFFF"/>
        <w:spacing w:after="0" w:line="270" w:lineRule="atLeast"/>
        <w:rPr>
          <w:rFonts w:ascii="Helvetica" w:eastAsia="Times New Roman" w:hAnsi="Helvetica" w:cs="Helvetica"/>
          <w:color w:val="000000"/>
          <w:sz w:val="18"/>
          <w:szCs w:val="18"/>
        </w:rPr>
      </w:pPr>
      <w:r w:rsidRPr="0018270C">
        <w:rPr>
          <w:rFonts w:ascii="Helvetica" w:eastAsia="Times New Roman" w:hAnsi="Helvetica" w:cs="Helvetica"/>
          <w:b/>
          <w:bCs/>
          <w:color w:val="000000"/>
          <w:sz w:val="18"/>
          <w:szCs w:val="18"/>
        </w:rPr>
        <w:t>JA: </w:t>
      </w:r>
      <w:r w:rsidRPr="0018270C">
        <w:rPr>
          <w:rFonts w:ascii="Helvetica" w:eastAsia="Times New Roman" w:hAnsi="Helvetica" w:cs="Helvetica"/>
          <w:color w:val="000000"/>
          <w:sz w:val="18"/>
          <w:szCs w:val="18"/>
        </w:rPr>
        <w:t>Folks, thank you so much for helping us deal with our technical difficulties. Thank you for returning to FAI's Acquisition Seminar on Agile Acquisitions. We'd like to take this time now to answer a few of the questions you submitted during the presentations.</w:t>
      </w:r>
    </w:p>
    <w:p w:rsidR="0018270C" w:rsidRPr="0018270C" w:rsidRDefault="0018270C" w:rsidP="0018270C">
      <w:pPr>
        <w:shd w:val="clear" w:color="auto" w:fill="FFFFFF"/>
        <w:spacing w:after="0" w:line="270" w:lineRule="atLeast"/>
        <w:rPr>
          <w:rFonts w:ascii="Helvetica" w:eastAsia="Times New Roman" w:hAnsi="Helvetica" w:cs="Helvetica"/>
          <w:color w:val="000000"/>
          <w:sz w:val="18"/>
          <w:szCs w:val="18"/>
        </w:rPr>
      </w:pPr>
      <w:r w:rsidRPr="0018270C">
        <w:rPr>
          <w:rFonts w:ascii="Helvetica" w:eastAsia="Times New Roman" w:hAnsi="Helvetica" w:cs="Helvetica"/>
          <w:color w:val="000000"/>
          <w:sz w:val="18"/>
          <w:szCs w:val="18"/>
        </w:rPr>
        <w:t> </w:t>
      </w:r>
    </w:p>
    <w:p w:rsidR="0018270C" w:rsidRPr="0018270C" w:rsidRDefault="0018270C" w:rsidP="0018270C">
      <w:pPr>
        <w:shd w:val="clear" w:color="auto" w:fill="FFFFFF"/>
        <w:spacing w:after="0" w:line="270" w:lineRule="atLeast"/>
        <w:rPr>
          <w:rFonts w:ascii="Helvetica" w:eastAsia="Times New Roman" w:hAnsi="Helvetica" w:cs="Helvetica"/>
          <w:color w:val="000000"/>
          <w:sz w:val="18"/>
          <w:szCs w:val="18"/>
        </w:rPr>
      </w:pPr>
      <w:r w:rsidRPr="0018270C">
        <w:rPr>
          <w:rFonts w:ascii="Helvetica" w:eastAsia="Times New Roman" w:hAnsi="Helvetica" w:cs="Helvetica"/>
          <w:b/>
          <w:bCs/>
          <w:color w:val="000000"/>
          <w:sz w:val="18"/>
          <w:szCs w:val="18"/>
        </w:rPr>
        <w:t>JM:</w:t>
      </w:r>
      <w:r w:rsidRPr="0018270C">
        <w:rPr>
          <w:rFonts w:ascii="Helvetica" w:eastAsia="Times New Roman" w:hAnsi="Helvetica" w:cs="Helvetica"/>
          <w:color w:val="000000"/>
          <w:sz w:val="18"/>
          <w:szCs w:val="18"/>
        </w:rPr>
        <w:t> OK, so question number one says that, "We only seem to reference agile acquisition processes in reference to IT projects. Is that the only place it should be used?" And this is a really great question, because there is a difference between agile acquisition and agile development. Agile development is a methodology for program management that specifically relates to developing IT, usually with software, but not exclusively. Agile acquisition is a term that I like to think of more in the context of providing flexibility within contracts. So, I often say, not every contract is agile development, but every contract ought to be agile acquisition. In that sense, I would like to refer you to the Digital Service Playbook, play number one, where it talks about getting to the need of the customers. As a contracting officer, it is our first role and responsibility to be a business advisor. So, in that sense, you know, you have got to get to your customers, talk to them, understand what it is they are trying to do, and then structure your contract to be as flexible as possible. Examples of that can range, but it can certainly be lowering the approval levels. It can be structuring level of effor</w:t>
      </w:r>
      <w:bookmarkStart w:id="0" w:name="_GoBack"/>
      <w:bookmarkEnd w:id="0"/>
      <w:r w:rsidRPr="0018270C">
        <w:rPr>
          <w:rFonts w:ascii="Helvetica" w:eastAsia="Times New Roman" w:hAnsi="Helvetica" w:cs="Helvetica"/>
          <w:color w:val="000000"/>
          <w:sz w:val="18"/>
          <w:szCs w:val="18"/>
        </w:rPr>
        <w:t xml:space="preserve">t acquisitions when you are trying to get support towards an existing team, but it can be based on whatever your end user's needs are. And, I would also say, Digital Services Playbook number five, where it talks about structuring modular contracting, is still a great option to use, regardless of what you're trying to acquire. Because in that sense, you're still setting small objectives and delivering value to the customer and not locking into long obligations. So if the government has reached the need or the funding levels are no longer what were projected at the </w:t>
      </w:r>
      <w:proofErr w:type="gramStart"/>
      <w:r w:rsidRPr="0018270C">
        <w:rPr>
          <w:rFonts w:ascii="Helvetica" w:eastAsia="Times New Roman" w:hAnsi="Helvetica" w:cs="Helvetica"/>
          <w:color w:val="000000"/>
          <w:sz w:val="18"/>
          <w:szCs w:val="18"/>
        </w:rPr>
        <w:t>onset, that</w:t>
      </w:r>
      <w:proofErr w:type="gramEnd"/>
      <w:r w:rsidRPr="0018270C">
        <w:rPr>
          <w:rFonts w:ascii="Helvetica" w:eastAsia="Times New Roman" w:hAnsi="Helvetica" w:cs="Helvetica"/>
          <w:color w:val="000000"/>
          <w:sz w:val="18"/>
          <w:szCs w:val="18"/>
        </w:rPr>
        <w:t xml:space="preserve"> you're still getting out of the contract with value and at a reasonable and responsible breaking point.</w:t>
      </w:r>
    </w:p>
    <w:p w:rsidR="0018270C" w:rsidRPr="0018270C" w:rsidRDefault="0018270C" w:rsidP="0018270C">
      <w:pPr>
        <w:shd w:val="clear" w:color="auto" w:fill="FFFFFF"/>
        <w:spacing w:after="0" w:line="270" w:lineRule="atLeast"/>
        <w:rPr>
          <w:rFonts w:ascii="Helvetica" w:eastAsia="Times New Roman" w:hAnsi="Helvetica" w:cs="Helvetica"/>
          <w:color w:val="000000"/>
          <w:sz w:val="18"/>
          <w:szCs w:val="18"/>
        </w:rPr>
      </w:pPr>
      <w:r w:rsidRPr="0018270C">
        <w:rPr>
          <w:rFonts w:ascii="Helvetica" w:eastAsia="Times New Roman" w:hAnsi="Helvetica" w:cs="Helvetica"/>
          <w:color w:val="000000"/>
          <w:sz w:val="18"/>
          <w:szCs w:val="18"/>
        </w:rPr>
        <w:t> </w:t>
      </w:r>
    </w:p>
    <w:p w:rsidR="0018270C" w:rsidRPr="0018270C" w:rsidRDefault="0018270C" w:rsidP="0018270C">
      <w:pPr>
        <w:shd w:val="clear" w:color="auto" w:fill="FFFFFF"/>
        <w:spacing w:after="0" w:line="270" w:lineRule="atLeast"/>
        <w:rPr>
          <w:rFonts w:ascii="Helvetica" w:eastAsia="Times New Roman" w:hAnsi="Helvetica" w:cs="Helvetica"/>
          <w:color w:val="000000"/>
          <w:sz w:val="18"/>
          <w:szCs w:val="18"/>
        </w:rPr>
      </w:pPr>
      <w:r w:rsidRPr="0018270C">
        <w:rPr>
          <w:rFonts w:ascii="Helvetica" w:eastAsia="Times New Roman" w:hAnsi="Helvetica" w:cs="Helvetica"/>
          <w:b/>
          <w:bCs/>
          <w:color w:val="000000"/>
          <w:sz w:val="18"/>
          <w:szCs w:val="18"/>
        </w:rPr>
        <w:t>TW: </w:t>
      </w:r>
      <w:r w:rsidRPr="0018270C">
        <w:rPr>
          <w:rFonts w:ascii="Helvetica" w:eastAsia="Times New Roman" w:hAnsi="Helvetica" w:cs="Helvetica"/>
          <w:color w:val="000000"/>
          <w:sz w:val="18"/>
          <w:szCs w:val="18"/>
        </w:rPr>
        <w:t>OK, question number two talks about not being able to incrementally fund time-and-materials contracts, which appears to be an agency decision. That is not something necessarily within the FAR or without, but something agencies still have the right to set and to kind of guide how they are going to fund their contracts. But that does not mean that you can't use agile methods, and it also doesn't mean you cannot do modular contracting, as we mentioned, to try to set up smaller increments. If you need to be able to fund something for six months, you can probably get away with that in terms of the budget that you have and being able to fully obligate to those. But what we really are advocating on this is to try to tend to stay away from the time-and-material contracts for agile acquisitions because, at the end of the day, we are buying release product. And not just the best effort of somebody coming in and showing up and necessarily just not providing end products. But there are cases where it can be used. It is totally up to the decision of the agency and what works best for the program office using this. I think it is very important to start asking the questions of your budget people and your finance people to say, "We want to try to do these things, how can we manage them best within our agency?</w:t>
      </w:r>
      <w:proofErr w:type="gramStart"/>
      <w:r w:rsidRPr="0018270C">
        <w:rPr>
          <w:rFonts w:ascii="Helvetica" w:eastAsia="Times New Roman" w:hAnsi="Helvetica" w:cs="Helvetica"/>
          <w:color w:val="000000"/>
          <w:sz w:val="18"/>
          <w:szCs w:val="18"/>
        </w:rPr>
        <w:t>".</w:t>
      </w:r>
      <w:proofErr w:type="gramEnd"/>
    </w:p>
    <w:p w:rsidR="0018270C" w:rsidRPr="0018270C" w:rsidRDefault="0018270C" w:rsidP="0018270C">
      <w:pPr>
        <w:shd w:val="clear" w:color="auto" w:fill="FFFFFF"/>
        <w:spacing w:after="0" w:line="270" w:lineRule="atLeast"/>
        <w:rPr>
          <w:rFonts w:ascii="Helvetica" w:eastAsia="Times New Roman" w:hAnsi="Helvetica" w:cs="Helvetica"/>
          <w:color w:val="000000"/>
          <w:sz w:val="18"/>
          <w:szCs w:val="18"/>
        </w:rPr>
      </w:pPr>
      <w:r w:rsidRPr="0018270C">
        <w:rPr>
          <w:rFonts w:ascii="Helvetica" w:eastAsia="Times New Roman" w:hAnsi="Helvetica" w:cs="Helvetica"/>
          <w:color w:val="000000"/>
          <w:sz w:val="18"/>
          <w:szCs w:val="18"/>
        </w:rPr>
        <w:t> </w:t>
      </w:r>
    </w:p>
    <w:p w:rsidR="0018270C" w:rsidRPr="0018270C" w:rsidRDefault="0018270C" w:rsidP="0018270C">
      <w:pPr>
        <w:shd w:val="clear" w:color="auto" w:fill="FFFFFF"/>
        <w:spacing w:after="0" w:line="270" w:lineRule="atLeast"/>
        <w:rPr>
          <w:rFonts w:ascii="Helvetica" w:eastAsia="Times New Roman" w:hAnsi="Helvetica" w:cs="Helvetica"/>
          <w:color w:val="000000"/>
          <w:sz w:val="18"/>
          <w:szCs w:val="18"/>
        </w:rPr>
      </w:pPr>
      <w:r w:rsidRPr="0018270C">
        <w:rPr>
          <w:rFonts w:ascii="Helvetica" w:eastAsia="Times New Roman" w:hAnsi="Helvetica" w:cs="Helvetica"/>
          <w:b/>
          <w:bCs/>
          <w:color w:val="000000"/>
          <w:sz w:val="18"/>
          <w:szCs w:val="18"/>
        </w:rPr>
        <w:t>CC:</w:t>
      </w:r>
      <w:r w:rsidRPr="0018270C">
        <w:rPr>
          <w:rFonts w:ascii="Helvetica" w:eastAsia="Times New Roman" w:hAnsi="Helvetica" w:cs="Helvetica"/>
          <w:color w:val="000000"/>
          <w:sz w:val="18"/>
          <w:szCs w:val="18"/>
        </w:rPr>
        <w:t> Alright, question number 3 -- "Where does beta testing fit into the scheme of things?</w:t>
      </w:r>
      <w:proofErr w:type="gramStart"/>
      <w:r w:rsidRPr="0018270C">
        <w:rPr>
          <w:rFonts w:ascii="Helvetica" w:eastAsia="Times New Roman" w:hAnsi="Helvetica" w:cs="Helvetica"/>
          <w:color w:val="000000"/>
          <w:sz w:val="18"/>
          <w:szCs w:val="18"/>
        </w:rPr>
        <w:t>".</w:t>
      </w:r>
      <w:proofErr w:type="gramEnd"/>
      <w:r w:rsidRPr="0018270C">
        <w:rPr>
          <w:rFonts w:ascii="Helvetica" w:eastAsia="Times New Roman" w:hAnsi="Helvetica" w:cs="Helvetica"/>
          <w:color w:val="000000"/>
          <w:sz w:val="18"/>
          <w:szCs w:val="18"/>
        </w:rPr>
        <w:t xml:space="preserve"> So, the first the about agile is that, every iteration, which is typically two weeks, you are delivering releasable software to at least internal stakeholders, primarily to the product owner. At that point, there is going to be internal testing that is done. At some point, you may wish to release the software into more of a live environment. Beta is one type of a release that you can do to test the software out in more of a live environment and start to learn from actual users. Beta is also a way of setting expectations with users about the quality and completeness of your software. Most times when software is released with the tag of beta, people understand that this is not completely in the full version and there are still kinks to work out. Of course, it is always best to be using real users, as opposed to fake users, in beta testing.</w:t>
      </w:r>
    </w:p>
    <w:p w:rsidR="0018270C" w:rsidRPr="0018270C" w:rsidRDefault="0018270C" w:rsidP="0018270C">
      <w:pPr>
        <w:shd w:val="clear" w:color="auto" w:fill="FFFFFF"/>
        <w:spacing w:after="0" w:line="270" w:lineRule="atLeast"/>
        <w:rPr>
          <w:rFonts w:ascii="Helvetica" w:eastAsia="Times New Roman" w:hAnsi="Helvetica" w:cs="Helvetica"/>
          <w:color w:val="000000"/>
          <w:sz w:val="18"/>
          <w:szCs w:val="18"/>
        </w:rPr>
      </w:pPr>
      <w:r w:rsidRPr="0018270C">
        <w:rPr>
          <w:rFonts w:ascii="Helvetica" w:eastAsia="Times New Roman" w:hAnsi="Helvetica" w:cs="Helvetica"/>
          <w:color w:val="000000"/>
          <w:sz w:val="18"/>
          <w:szCs w:val="18"/>
        </w:rPr>
        <w:t> </w:t>
      </w:r>
    </w:p>
    <w:p w:rsidR="0018270C" w:rsidRPr="0018270C" w:rsidRDefault="0018270C" w:rsidP="0018270C">
      <w:pPr>
        <w:shd w:val="clear" w:color="auto" w:fill="FFFFFF"/>
        <w:spacing w:after="0" w:line="270" w:lineRule="atLeast"/>
        <w:rPr>
          <w:rFonts w:ascii="Helvetica" w:eastAsia="Times New Roman" w:hAnsi="Helvetica" w:cs="Helvetica"/>
          <w:color w:val="000000"/>
          <w:sz w:val="18"/>
          <w:szCs w:val="18"/>
        </w:rPr>
      </w:pPr>
      <w:r w:rsidRPr="0018270C">
        <w:rPr>
          <w:rFonts w:ascii="Helvetica" w:eastAsia="Times New Roman" w:hAnsi="Helvetica" w:cs="Helvetica"/>
          <w:b/>
          <w:bCs/>
          <w:color w:val="000000"/>
          <w:sz w:val="18"/>
          <w:szCs w:val="18"/>
        </w:rPr>
        <w:t>JM: </w:t>
      </w:r>
      <w:r w:rsidRPr="0018270C">
        <w:rPr>
          <w:rFonts w:ascii="Helvetica" w:eastAsia="Times New Roman" w:hAnsi="Helvetica" w:cs="Helvetica"/>
          <w:color w:val="000000"/>
          <w:sz w:val="18"/>
          <w:szCs w:val="18"/>
        </w:rPr>
        <w:t>Question number 4 -- "If we do not know what the final deliverables will consist of, how can we accurately project our budget requirements at the start of the project?</w:t>
      </w:r>
      <w:proofErr w:type="gramStart"/>
      <w:r w:rsidRPr="0018270C">
        <w:rPr>
          <w:rFonts w:ascii="Helvetica" w:eastAsia="Times New Roman" w:hAnsi="Helvetica" w:cs="Helvetica"/>
          <w:color w:val="000000"/>
          <w:sz w:val="18"/>
          <w:szCs w:val="18"/>
        </w:rPr>
        <w:t>".</w:t>
      </w:r>
      <w:proofErr w:type="gramEnd"/>
      <w:r w:rsidRPr="0018270C">
        <w:rPr>
          <w:rFonts w:ascii="Helvetica" w:eastAsia="Times New Roman" w:hAnsi="Helvetica" w:cs="Helvetica"/>
          <w:color w:val="000000"/>
          <w:sz w:val="18"/>
          <w:szCs w:val="18"/>
        </w:rPr>
        <w:t xml:space="preserve"> This is a great question that comes up all the time. So it really goes back to changing the concept of what our requirements are, but planning your budget is still the same things. Doing government estimates is still the same thing. You are not just going to cast aside best practices in that arena. You just calculate your estimate assuming an agile process. So, if you remember, going back to the slides, we talked </w:t>
      </w:r>
      <w:r w:rsidRPr="0018270C">
        <w:rPr>
          <w:rFonts w:ascii="Helvetica" w:eastAsia="Times New Roman" w:hAnsi="Helvetica" w:cs="Helvetica"/>
          <w:color w:val="000000"/>
          <w:sz w:val="18"/>
          <w:szCs w:val="18"/>
        </w:rPr>
        <w:lastRenderedPageBreak/>
        <w:t>about how you have your overarching objective and the technical functional requirements will fluctuate as the project develops and you get end user feedback. But ultimately, the fixed price per iteration that was discussed will remain constant, regardless of what the specific inputs and outputs are. So really what you are talking about now is the length or duration of your development cycle -- or, I am sorry, your development period. So you will know, first off from an estimating standpoint, whatever you estimated the fixed price per iteration will cost and multiply that out by the total number of iterations you intended to be done. You would have your government estimate built that way. And I will talk a little bit more on that in one second. But with regard to tracking the contractor's performance, that is going to stay steady.</w:t>
      </w:r>
    </w:p>
    <w:p w:rsidR="0018270C" w:rsidRPr="0018270C" w:rsidRDefault="0018270C" w:rsidP="0018270C">
      <w:pPr>
        <w:shd w:val="clear" w:color="auto" w:fill="FFFFFF"/>
        <w:spacing w:after="0" w:line="270" w:lineRule="atLeast"/>
        <w:rPr>
          <w:rFonts w:ascii="Helvetica" w:eastAsia="Times New Roman" w:hAnsi="Helvetica" w:cs="Helvetica"/>
          <w:color w:val="000000"/>
          <w:sz w:val="18"/>
          <w:szCs w:val="18"/>
        </w:rPr>
      </w:pPr>
      <w:r w:rsidRPr="0018270C">
        <w:rPr>
          <w:rFonts w:ascii="Helvetica" w:eastAsia="Times New Roman" w:hAnsi="Helvetica" w:cs="Helvetica"/>
          <w:color w:val="000000"/>
          <w:sz w:val="18"/>
          <w:szCs w:val="18"/>
        </w:rPr>
        <w:t> </w:t>
      </w:r>
    </w:p>
    <w:p w:rsidR="0018270C" w:rsidRPr="0018270C" w:rsidRDefault="0018270C" w:rsidP="0018270C">
      <w:pPr>
        <w:shd w:val="clear" w:color="auto" w:fill="FFFFFF"/>
        <w:spacing w:after="0" w:line="270" w:lineRule="atLeast"/>
        <w:rPr>
          <w:rFonts w:ascii="Helvetica" w:eastAsia="Times New Roman" w:hAnsi="Helvetica" w:cs="Helvetica"/>
          <w:color w:val="000000"/>
          <w:sz w:val="18"/>
          <w:szCs w:val="18"/>
        </w:rPr>
      </w:pPr>
      <w:r w:rsidRPr="0018270C">
        <w:rPr>
          <w:rFonts w:ascii="Helvetica" w:eastAsia="Times New Roman" w:hAnsi="Helvetica" w:cs="Helvetica"/>
          <w:color w:val="000000"/>
          <w:sz w:val="18"/>
          <w:szCs w:val="18"/>
        </w:rPr>
        <w:t>Once you've selected your contractor, and that price per iteration is fixed and locked into the contract, that will remain const</w:t>
      </w:r>
      <w:r>
        <w:rPr>
          <w:rFonts w:ascii="Helvetica" w:eastAsia="Times New Roman" w:hAnsi="Helvetica" w:cs="Helvetica"/>
          <w:color w:val="000000"/>
          <w:sz w:val="18"/>
          <w:szCs w:val="18"/>
        </w:rPr>
        <w:t>ant through the entire life</w:t>
      </w:r>
      <w:r w:rsidRPr="0018270C">
        <w:rPr>
          <w:rFonts w:ascii="Helvetica" w:eastAsia="Times New Roman" w:hAnsi="Helvetica" w:cs="Helvetica"/>
          <w:color w:val="000000"/>
          <w:sz w:val="18"/>
          <w:szCs w:val="18"/>
        </w:rPr>
        <w:t xml:space="preserve"> of the contract. And because of the nature of agile, you are always moving the end user's priorities towards the production cycles. So you are getting value delivered. So this second part of this question that talks about "Isn't it a big risk that a project scope expand beyond the available budget?</w:t>
      </w:r>
      <w:proofErr w:type="gramStart"/>
      <w:r w:rsidRPr="0018270C">
        <w:rPr>
          <w:rFonts w:ascii="Helvetica" w:eastAsia="Times New Roman" w:hAnsi="Helvetica" w:cs="Helvetica"/>
          <w:color w:val="000000"/>
          <w:sz w:val="18"/>
          <w:szCs w:val="18"/>
        </w:rPr>
        <w:t>",</w:t>
      </w:r>
      <w:proofErr w:type="gramEnd"/>
      <w:r w:rsidRPr="0018270C">
        <w:rPr>
          <w:rFonts w:ascii="Helvetica" w:eastAsia="Times New Roman" w:hAnsi="Helvetica" w:cs="Helvetica"/>
          <w:color w:val="000000"/>
          <w:sz w:val="18"/>
          <w:szCs w:val="18"/>
        </w:rPr>
        <w:t xml:space="preserve"> the answer is no. It is actually lower risk. Because you know what it will cost at the end; you're not going to just keep developing. You've invested this money, you don't have something you can use yet, so you have to spend more money just to walk away with something functional, at the point of which, when you have exhausted your performance or exhausted your funding, you stop and you have gotten the value you were going to get out of that project to that point. With regards to building the government cost estimate, if you do not have historical experience with fixed pricing agile development cycles, then you can do is assume the members that you would put into that team, or what your engineers would put into that team, the number of engineers, their rough hourly rates from a price schedule, and then build an estimate off that of how many individuals you would need and how many iterations you believe it would take. Again, it is very similar to the way you would anticipate or estimate an existing traditional project.</w:t>
      </w:r>
    </w:p>
    <w:p w:rsidR="0018270C" w:rsidRPr="0018270C" w:rsidRDefault="0018270C" w:rsidP="0018270C">
      <w:pPr>
        <w:shd w:val="clear" w:color="auto" w:fill="FFFFFF"/>
        <w:spacing w:after="0" w:line="270" w:lineRule="atLeast"/>
        <w:rPr>
          <w:rFonts w:ascii="Helvetica" w:eastAsia="Times New Roman" w:hAnsi="Helvetica" w:cs="Helvetica"/>
          <w:color w:val="000000"/>
          <w:sz w:val="18"/>
          <w:szCs w:val="18"/>
        </w:rPr>
      </w:pPr>
      <w:r w:rsidRPr="0018270C">
        <w:rPr>
          <w:rFonts w:ascii="Helvetica" w:eastAsia="Times New Roman" w:hAnsi="Helvetica" w:cs="Helvetica"/>
          <w:color w:val="000000"/>
          <w:sz w:val="18"/>
          <w:szCs w:val="18"/>
        </w:rPr>
        <w:t> </w:t>
      </w:r>
    </w:p>
    <w:p w:rsidR="0018270C" w:rsidRPr="0018270C" w:rsidRDefault="0018270C" w:rsidP="0018270C">
      <w:pPr>
        <w:shd w:val="clear" w:color="auto" w:fill="FFFFFF"/>
        <w:spacing w:after="0" w:line="270" w:lineRule="atLeast"/>
        <w:rPr>
          <w:rFonts w:ascii="Helvetica" w:eastAsia="Times New Roman" w:hAnsi="Helvetica" w:cs="Helvetica"/>
          <w:color w:val="000000"/>
          <w:sz w:val="18"/>
          <w:szCs w:val="18"/>
        </w:rPr>
      </w:pPr>
      <w:r w:rsidRPr="0018270C">
        <w:rPr>
          <w:rFonts w:ascii="Helvetica" w:eastAsia="Times New Roman" w:hAnsi="Helvetica" w:cs="Helvetica"/>
          <w:b/>
          <w:bCs/>
          <w:color w:val="000000"/>
          <w:sz w:val="18"/>
          <w:szCs w:val="18"/>
        </w:rPr>
        <w:t>CC:</w:t>
      </w:r>
      <w:r w:rsidRPr="0018270C">
        <w:rPr>
          <w:rFonts w:ascii="Helvetica" w:eastAsia="Times New Roman" w:hAnsi="Helvetica" w:cs="Helvetica"/>
          <w:color w:val="000000"/>
          <w:sz w:val="18"/>
          <w:szCs w:val="18"/>
        </w:rPr>
        <w:t xml:space="preserve"> So question number five is about end-user testing and test cases and how to handle bugs on a </w:t>
      </w:r>
      <w:proofErr w:type="spellStart"/>
      <w:r w:rsidRPr="0018270C">
        <w:rPr>
          <w:rFonts w:ascii="Helvetica" w:eastAsia="Times New Roman" w:hAnsi="Helvetica" w:cs="Helvetica"/>
          <w:color w:val="000000"/>
          <w:sz w:val="18"/>
          <w:szCs w:val="18"/>
        </w:rPr>
        <w:t>sprintly</w:t>
      </w:r>
      <w:proofErr w:type="spellEnd"/>
      <w:r w:rsidRPr="0018270C">
        <w:rPr>
          <w:rFonts w:ascii="Helvetica" w:eastAsia="Times New Roman" w:hAnsi="Helvetica" w:cs="Helvetica"/>
          <w:color w:val="000000"/>
          <w:sz w:val="18"/>
          <w:szCs w:val="18"/>
        </w:rPr>
        <w:t xml:space="preserve"> basis. First, testing should be done continuously throughout the agile process. It is not done towards the end of when the software is ready to be released, it is just done throughout. Ultimately, the product owner is responsible for deciding whether or not a user story is complete. As Traci and Jonathan have discussed, a product owner comes up with user acceptance criteria for each story. That criteria can serve as test case scenarios. When the development team is done implementing a story, the product owner executes those tests to determine whether or not it is fully complete. So an example of a user story is, as a user, I want to submit my credit card information to complete a purchase. And accompanying that story can be some acceptance criteria. For example, one of them could be that, if a credit card ends with an invalid expiration </w:t>
      </w:r>
      <w:proofErr w:type="gramStart"/>
      <w:r w:rsidRPr="0018270C">
        <w:rPr>
          <w:rFonts w:ascii="Helvetica" w:eastAsia="Times New Roman" w:hAnsi="Helvetica" w:cs="Helvetica"/>
          <w:color w:val="000000"/>
          <w:sz w:val="18"/>
          <w:szCs w:val="18"/>
        </w:rPr>
        <w:t>date, that</w:t>
      </w:r>
      <w:proofErr w:type="gramEnd"/>
      <w:r w:rsidRPr="0018270C">
        <w:rPr>
          <w:rFonts w:ascii="Helvetica" w:eastAsia="Times New Roman" w:hAnsi="Helvetica" w:cs="Helvetica"/>
          <w:color w:val="000000"/>
          <w:sz w:val="18"/>
          <w:szCs w:val="18"/>
        </w:rPr>
        <w:t xml:space="preserve"> the user is displayed with a problem or error to make that correction. So that is an example of a criteria, an acceptance test criteria that the product owner would be testing to make sure the story was done. In terms of bugs, ideally, as part of your definition of "done," which is kind of -- user acceptance criteria kind of serve as your functional criteria. The definition of </w:t>
      </w:r>
      <w:proofErr w:type="gramStart"/>
      <w:r w:rsidRPr="0018270C">
        <w:rPr>
          <w:rFonts w:ascii="Helvetica" w:eastAsia="Times New Roman" w:hAnsi="Helvetica" w:cs="Helvetica"/>
          <w:color w:val="000000"/>
          <w:sz w:val="18"/>
          <w:szCs w:val="18"/>
        </w:rPr>
        <w:t>" done</w:t>
      </w:r>
      <w:proofErr w:type="gramEnd"/>
      <w:r w:rsidRPr="0018270C">
        <w:rPr>
          <w:rFonts w:ascii="Helvetica" w:eastAsia="Times New Roman" w:hAnsi="Helvetica" w:cs="Helvetica"/>
          <w:color w:val="000000"/>
          <w:sz w:val="18"/>
          <w:szCs w:val="18"/>
        </w:rPr>
        <w:t>" can serve as your quality criteria. And part of the definition of "done" is that all bugs or issues or fixes associated with a user story should be completely addressed at the end of the sprint. If, for some reason, it is not, you can reopen, you can create another user story so can they can be addressed in the next iteration. You do not extend the two-week iteration just because it did not get done during that Sprint.</w:t>
      </w:r>
    </w:p>
    <w:p w:rsidR="0018270C" w:rsidRPr="0018270C" w:rsidRDefault="0018270C" w:rsidP="0018270C">
      <w:pPr>
        <w:shd w:val="clear" w:color="auto" w:fill="FFFFFF"/>
        <w:spacing w:after="0" w:line="270" w:lineRule="atLeast"/>
        <w:rPr>
          <w:rFonts w:ascii="Helvetica" w:eastAsia="Times New Roman" w:hAnsi="Helvetica" w:cs="Helvetica"/>
          <w:color w:val="000000"/>
          <w:sz w:val="18"/>
          <w:szCs w:val="18"/>
        </w:rPr>
      </w:pPr>
      <w:r w:rsidRPr="0018270C">
        <w:rPr>
          <w:rFonts w:ascii="Helvetica" w:eastAsia="Times New Roman" w:hAnsi="Helvetica" w:cs="Helvetica"/>
          <w:color w:val="000000"/>
          <w:sz w:val="18"/>
          <w:szCs w:val="18"/>
        </w:rPr>
        <w:t> </w:t>
      </w:r>
    </w:p>
    <w:p w:rsidR="0018270C" w:rsidRPr="0018270C" w:rsidRDefault="0018270C" w:rsidP="0018270C">
      <w:pPr>
        <w:shd w:val="clear" w:color="auto" w:fill="FFFFFF"/>
        <w:spacing w:after="0" w:line="270" w:lineRule="atLeast"/>
        <w:rPr>
          <w:rFonts w:ascii="Helvetica" w:eastAsia="Times New Roman" w:hAnsi="Helvetica" w:cs="Helvetica"/>
          <w:color w:val="000000"/>
          <w:sz w:val="18"/>
          <w:szCs w:val="18"/>
        </w:rPr>
      </w:pPr>
      <w:r w:rsidRPr="0018270C">
        <w:rPr>
          <w:rFonts w:ascii="Helvetica" w:eastAsia="Times New Roman" w:hAnsi="Helvetica" w:cs="Helvetica"/>
          <w:color w:val="000000"/>
          <w:sz w:val="18"/>
          <w:szCs w:val="18"/>
        </w:rPr>
        <w:t xml:space="preserve">Question number six -- "Since this approach is new, what challenges have we faced?" Focus around factors such as availability, experience, enthusiasm of government functional SME's. So, I would say, based on my experience, that agile is definitely a new approach. I am assuming this is coming from someone in an IT organization. It can be a challenge for the business side, as well in this new approach, in that they have to dedicate people to be sitting with the development team every day. But that is also what makes this process really successful. So absolutely look for opportunities where you can kind of pilot this approach and really follow the detailed rules of the agile methodology that you are following so you can gain experience and show how this is a more valuable approach. And with that, you </w:t>
      </w:r>
      <w:r w:rsidRPr="0018270C">
        <w:rPr>
          <w:rFonts w:ascii="Helvetica" w:eastAsia="Times New Roman" w:hAnsi="Helvetica" w:cs="Helvetica"/>
          <w:color w:val="000000"/>
          <w:sz w:val="18"/>
          <w:szCs w:val="18"/>
        </w:rPr>
        <w:lastRenderedPageBreak/>
        <w:t>will start getting more acceptance from different types of stakeholders, and you will be committing resources more effectively the whole time.</w:t>
      </w:r>
    </w:p>
    <w:p w:rsidR="0018270C" w:rsidRPr="0018270C" w:rsidRDefault="0018270C" w:rsidP="0018270C">
      <w:pPr>
        <w:shd w:val="clear" w:color="auto" w:fill="FFFFFF"/>
        <w:spacing w:after="0" w:line="270" w:lineRule="atLeast"/>
        <w:rPr>
          <w:rFonts w:ascii="Helvetica" w:eastAsia="Times New Roman" w:hAnsi="Helvetica" w:cs="Helvetica"/>
          <w:color w:val="000000"/>
          <w:sz w:val="18"/>
          <w:szCs w:val="18"/>
        </w:rPr>
      </w:pPr>
      <w:r w:rsidRPr="0018270C">
        <w:rPr>
          <w:rFonts w:ascii="Helvetica" w:eastAsia="Times New Roman" w:hAnsi="Helvetica" w:cs="Helvetica"/>
          <w:color w:val="000000"/>
          <w:sz w:val="18"/>
          <w:szCs w:val="18"/>
        </w:rPr>
        <w:t> </w:t>
      </w:r>
    </w:p>
    <w:p w:rsidR="0018270C" w:rsidRPr="0018270C" w:rsidRDefault="0018270C" w:rsidP="0018270C">
      <w:pPr>
        <w:shd w:val="clear" w:color="auto" w:fill="FFFFFF"/>
        <w:spacing w:after="0" w:line="270" w:lineRule="atLeast"/>
        <w:rPr>
          <w:rFonts w:ascii="Helvetica" w:eastAsia="Times New Roman" w:hAnsi="Helvetica" w:cs="Helvetica"/>
          <w:color w:val="000000"/>
          <w:sz w:val="18"/>
          <w:szCs w:val="18"/>
        </w:rPr>
      </w:pPr>
      <w:r w:rsidRPr="0018270C">
        <w:rPr>
          <w:rFonts w:ascii="Helvetica" w:eastAsia="Times New Roman" w:hAnsi="Helvetica" w:cs="Helvetica"/>
          <w:b/>
          <w:bCs/>
          <w:color w:val="000000"/>
          <w:sz w:val="18"/>
          <w:szCs w:val="18"/>
        </w:rPr>
        <w:t>TW: </w:t>
      </w:r>
      <w:r w:rsidRPr="0018270C">
        <w:rPr>
          <w:rFonts w:ascii="Helvetica" w:eastAsia="Times New Roman" w:hAnsi="Helvetica" w:cs="Helvetica"/>
          <w:color w:val="000000"/>
          <w:sz w:val="18"/>
          <w:szCs w:val="18"/>
        </w:rPr>
        <w:t>And from my perspective, I have definitely seen that enthusiasm comes along with success. So as we have been implementing these on a case-by-case basis, there definitely has been some hesitation to start, but once it starts happening and it starts working and the team is engaged completely, and they are producing actual applications or functionality. And then they get to go back and change that if it is not working right away, or there are problems that start to happen. We can identify those at the contract level very quickly and we can start getting those things worked out. So, there has been a lot of acceptance, especially once -- even though it is a little fearful to get into, but I would definitely go back to what we said earlier. That is, get involved in training. There are a lot of communities out there that practice agile. There are a lot of resources out there available. So this is a new adoption for the government, but it is not a new adoption for the industry. Go out there and find people to talk to who do this. There is a lot of fun to be had in this new process and adopting it quickly. It is kind of a neat challenge to be part of in innovating and creating these new contracts. It is kind of a breath of fresh air in the government to say, "We can change things quickly and not spend a whole lot of money doing it correctly the first time and not having to fix those problems down the line. So we definitely have a lot of enthusiasm for it.</w:t>
      </w:r>
    </w:p>
    <w:p w:rsidR="0018270C" w:rsidRPr="0018270C" w:rsidRDefault="0018270C" w:rsidP="0018270C">
      <w:pPr>
        <w:shd w:val="clear" w:color="auto" w:fill="FFFFFF"/>
        <w:spacing w:after="0" w:line="270" w:lineRule="atLeast"/>
        <w:rPr>
          <w:rFonts w:ascii="Helvetica" w:eastAsia="Times New Roman" w:hAnsi="Helvetica" w:cs="Helvetica"/>
          <w:color w:val="000000"/>
          <w:sz w:val="18"/>
          <w:szCs w:val="18"/>
        </w:rPr>
      </w:pPr>
      <w:r w:rsidRPr="0018270C">
        <w:rPr>
          <w:rFonts w:ascii="Helvetica" w:eastAsia="Times New Roman" w:hAnsi="Helvetica" w:cs="Helvetica"/>
          <w:color w:val="000000"/>
          <w:sz w:val="18"/>
          <w:szCs w:val="18"/>
        </w:rPr>
        <w:t> </w:t>
      </w:r>
    </w:p>
    <w:p w:rsidR="0018270C" w:rsidRPr="0018270C" w:rsidRDefault="0018270C" w:rsidP="0018270C">
      <w:pPr>
        <w:shd w:val="clear" w:color="auto" w:fill="FFFFFF"/>
        <w:spacing w:after="0" w:line="270" w:lineRule="atLeast"/>
        <w:rPr>
          <w:rFonts w:ascii="Helvetica" w:eastAsia="Times New Roman" w:hAnsi="Helvetica" w:cs="Helvetica"/>
          <w:color w:val="000000"/>
          <w:sz w:val="18"/>
          <w:szCs w:val="18"/>
        </w:rPr>
      </w:pPr>
      <w:r w:rsidRPr="0018270C">
        <w:rPr>
          <w:rFonts w:ascii="Helvetica" w:eastAsia="Times New Roman" w:hAnsi="Helvetica" w:cs="Helvetica"/>
          <w:color w:val="000000"/>
          <w:sz w:val="18"/>
          <w:szCs w:val="18"/>
        </w:rPr>
        <w:t>So question number seven asked if there was a web address for the Tech FAR. And we have put that up into the slide here so that is available. And if you go to playbook.CIO.gov, you can see the Digital Service Playbook, which has also been referenced during this presentation.</w:t>
      </w:r>
    </w:p>
    <w:p w:rsidR="0018270C" w:rsidRPr="0018270C" w:rsidRDefault="0018270C" w:rsidP="0018270C">
      <w:pPr>
        <w:shd w:val="clear" w:color="auto" w:fill="FFFFFF"/>
        <w:spacing w:after="0" w:line="270" w:lineRule="atLeast"/>
        <w:rPr>
          <w:rFonts w:ascii="Helvetica" w:eastAsia="Times New Roman" w:hAnsi="Helvetica" w:cs="Helvetica"/>
          <w:color w:val="000000"/>
          <w:sz w:val="18"/>
          <w:szCs w:val="18"/>
        </w:rPr>
      </w:pPr>
      <w:r w:rsidRPr="0018270C">
        <w:rPr>
          <w:rFonts w:ascii="Helvetica" w:eastAsia="Times New Roman" w:hAnsi="Helvetica" w:cs="Helvetica"/>
          <w:color w:val="000000"/>
          <w:sz w:val="18"/>
          <w:szCs w:val="18"/>
        </w:rPr>
        <w:t> </w:t>
      </w:r>
    </w:p>
    <w:p w:rsidR="0018270C" w:rsidRPr="0018270C" w:rsidRDefault="0018270C" w:rsidP="0018270C">
      <w:pPr>
        <w:shd w:val="clear" w:color="auto" w:fill="FFFFFF"/>
        <w:spacing w:after="0" w:line="270" w:lineRule="atLeast"/>
        <w:rPr>
          <w:rFonts w:ascii="Helvetica" w:eastAsia="Times New Roman" w:hAnsi="Helvetica" w:cs="Helvetica"/>
          <w:color w:val="000000"/>
          <w:sz w:val="18"/>
          <w:szCs w:val="18"/>
        </w:rPr>
      </w:pPr>
      <w:r w:rsidRPr="0018270C">
        <w:rPr>
          <w:rFonts w:ascii="Helvetica" w:eastAsia="Times New Roman" w:hAnsi="Helvetica" w:cs="Helvetica"/>
          <w:b/>
          <w:bCs/>
          <w:color w:val="000000"/>
          <w:sz w:val="18"/>
          <w:szCs w:val="18"/>
        </w:rPr>
        <w:t>MN:</w:t>
      </w:r>
      <w:r w:rsidRPr="0018270C">
        <w:rPr>
          <w:rFonts w:ascii="Helvetica" w:eastAsia="Times New Roman" w:hAnsi="Helvetica" w:cs="Helvetica"/>
          <w:color w:val="000000"/>
          <w:sz w:val="18"/>
          <w:szCs w:val="18"/>
        </w:rPr>
        <w:t> Question number 8 -- "Is there any way to circumvent the workflow direction or at least a step if something changes the direction during your acquisition?</w:t>
      </w:r>
      <w:proofErr w:type="gramStart"/>
      <w:r w:rsidRPr="0018270C">
        <w:rPr>
          <w:rFonts w:ascii="Helvetica" w:eastAsia="Times New Roman" w:hAnsi="Helvetica" w:cs="Helvetica"/>
          <w:color w:val="000000"/>
          <w:sz w:val="18"/>
          <w:szCs w:val="18"/>
        </w:rPr>
        <w:t>".</w:t>
      </w:r>
      <w:proofErr w:type="gramEnd"/>
      <w:r w:rsidRPr="0018270C">
        <w:rPr>
          <w:rFonts w:ascii="Helvetica" w:eastAsia="Times New Roman" w:hAnsi="Helvetica" w:cs="Helvetica"/>
          <w:color w:val="000000"/>
          <w:sz w:val="18"/>
          <w:szCs w:val="18"/>
        </w:rPr>
        <w:t xml:space="preserve"> To answer this, the diagram that was shown, the third part of this module, it is an initial diagram, something we are still playing with. Part of what we are trying to accomplish here is to develop something that makes it easier for the integrated project teams to work together to accomplish an appropriate acquisition. I think with any model, there will be changes. We are working and experimenting as much as we can to evolve the model. So I do think there are definite possibilities to circumvent the workflow, to make adjustments. The workflow is designed to be situational, and I think as you are going through, if something does not make sense, definitely you would want to make an adjustment. As you are going through this, if you find an issue with the diagram as it stands now, if you have suggestions on ways that we can improve it, if you find that as you are going through potentially and trying to make it work with something you are doing, We, like everyone else, are looking for feedback -- your suggestions are very important to us. And I think as we can go through to refine these potential workflows, these diagrams, wizards, all of us collectively can collaborate and make much better workflows and diagrams, and be able to share with everyone as we move forward.</w:t>
      </w:r>
    </w:p>
    <w:p w:rsidR="0018270C" w:rsidRPr="0018270C" w:rsidRDefault="0018270C" w:rsidP="0018270C">
      <w:pPr>
        <w:shd w:val="clear" w:color="auto" w:fill="FFFFFF"/>
        <w:spacing w:after="0" w:line="270" w:lineRule="atLeast"/>
        <w:rPr>
          <w:rFonts w:ascii="Helvetica" w:eastAsia="Times New Roman" w:hAnsi="Helvetica" w:cs="Helvetica"/>
          <w:color w:val="000000"/>
          <w:sz w:val="18"/>
          <w:szCs w:val="18"/>
        </w:rPr>
      </w:pPr>
      <w:r w:rsidRPr="0018270C">
        <w:rPr>
          <w:rFonts w:ascii="Helvetica" w:eastAsia="Times New Roman" w:hAnsi="Helvetica" w:cs="Helvetica"/>
          <w:color w:val="000000"/>
          <w:sz w:val="18"/>
          <w:szCs w:val="18"/>
        </w:rPr>
        <w:t> </w:t>
      </w:r>
    </w:p>
    <w:p w:rsidR="0018270C" w:rsidRPr="0018270C" w:rsidRDefault="0018270C" w:rsidP="0018270C">
      <w:pPr>
        <w:shd w:val="clear" w:color="auto" w:fill="FFFFFF"/>
        <w:spacing w:after="0" w:line="270" w:lineRule="atLeast"/>
        <w:rPr>
          <w:rFonts w:ascii="Helvetica" w:eastAsia="Times New Roman" w:hAnsi="Helvetica" w:cs="Helvetica"/>
          <w:color w:val="000000"/>
          <w:sz w:val="18"/>
          <w:szCs w:val="18"/>
        </w:rPr>
      </w:pPr>
      <w:r w:rsidRPr="0018270C">
        <w:rPr>
          <w:rFonts w:ascii="Helvetica" w:eastAsia="Times New Roman" w:hAnsi="Helvetica" w:cs="Helvetica"/>
          <w:b/>
          <w:bCs/>
          <w:color w:val="000000"/>
          <w:sz w:val="18"/>
          <w:szCs w:val="18"/>
        </w:rPr>
        <w:t>TW: </w:t>
      </w:r>
      <w:r w:rsidRPr="0018270C">
        <w:rPr>
          <w:rFonts w:ascii="Helvetica" w:eastAsia="Times New Roman" w:hAnsi="Helvetica" w:cs="Helvetica"/>
          <w:color w:val="000000"/>
          <w:sz w:val="18"/>
          <w:szCs w:val="18"/>
        </w:rPr>
        <w:t>Okay, question number 9 asks, "Why aren't more of the evaluations requiring vendors to provide a live demonstration of what they have done, along with their past performance customers present -- essentially saying live past performance with their demonstration?</w:t>
      </w:r>
      <w:proofErr w:type="gramStart"/>
      <w:r w:rsidRPr="0018270C">
        <w:rPr>
          <w:rFonts w:ascii="Helvetica" w:eastAsia="Times New Roman" w:hAnsi="Helvetica" w:cs="Helvetica"/>
          <w:color w:val="000000"/>
          <w:sz w:val="18"/>
          <w:szCs w:val="18"/>
        </w:rPr>
        <w:t>".</w:t>
      </w:r>
      <w:proofErr w:type="gramEnd"/>
      <w:r w:rsidRPr="0018270C">
        <w:rPr>
          <w:rFonts w:ascii="Helvetica" w:eastAsia="Times New Roman" w:hAnsi="Helvetica" w:cs="Helvetica"/>
          <w:color w:val="000000"/>
          <w:sz w:val="18"/>
          <w:szCs w:val="18"/>
        </w:rPr>
        <w:t xml:space="preserve"> This is a concept that I've never heard of before. I do not know that there is anything right or wrong with it, but I really like the idea that you could innovate in your past performance as well as your evaluations with this kind of topic. I can see definitely where if you can get previous customers to come in and have a chat, maybe not during the demonstration itself but with you at a roundtable, we're totally advocating for that. But also, what I like about this is that you are looking at ways to improve the way you do evaluations. As Mark had talked about with the survey for the </w:t>
      </w:r>
      <w:proofErr w:type="gramStart"/>
      <w:r w:rsidRPr="0018270C">
        <w:rPr>
          <w:rFonts w:ascii="Helvetica" w:eastAsia="Times New Roman" w:hAnsi="Helvetica" w:cs="Helvetica"/>
          <w:color w:val="000000"/>
          <w:sz w:val="18"/>
          <w:szCs w:val="18"/>
        </w:rPr>
        <w:t>vendors ,</w:t>
      </w:r>
      <w:proofErr w:type="gramEnd"/>
      <w:r w:rsidRPr="0018270C">
        <w:rPr>
          <w:rFonts w:ascii="Helvetica" w:eastAsia="Times New Roman" w:hAnsi="Helvetica" w:cs="Helvetica"/>
          <w:color w:val="000000"/>
          <w:sz w:val="18"/>
          <w:szCs w:val="18"/>
        </w:rPr>
        <w:t xml:space="preserve"> post-acquisition, as well as doing more prototyping and demonstration scenarios or proposals, all of these are going to increase the way we can get to these services faster. Because a lot of the acquisition time is spent around creating documentation, and our acquisition processes should definitely take advantage of agility as much as anything else in this process. So we have agile contracts and we have agile software development, we should have agile solicitations, as well. We will definitely be working on best </w:t>
      </w:r>
      <w:r w:rsidRPr="0018270C">
        <w:rPr>
          <w:rFonts w:ascii="Helvetica" w:eastAsia="Times New Roman" w:hAnsi="Helvetica" w:cs="Helvetica"/>
          <w:color w:val="000000"/>
          <w:sz w:val="18"/>
          <w:szCs w:val="18"/>
        </w:rPr>
        <w:lastRenderedPageBreak/>
        <w:t>practices for the agencies to start working on being able to do evaluations and solicitations in a quick manner as well, to make sure we are getting the right companies, the right services, and getting the right products for the government.</w:t>
      </w:r>
    </w:p>
    <w:p w:rsidR="0018270C" w:rsidRPr="0018270C" w:rsidRDefault="0018270C" w:rsidP="0018270C">
      <w:pPr>
        <w:shd w:val="clear" w:color="auto" w:fill="FFFFFF"/>
        <w:spacing w:after="0" w:line="270" w:lineRule="atLeast"/>
        <w:rPr>
          <w:rFonts w:ascii="Helvetica" w:eastAsia="Times New Roman" w:hAnsi="Helvetica" w:cs="Helvetica"/>
          <w:color w:val="000000"/>
          <w:sz w:val="18"/>
          <w:szCs w:val="18"/>
        </w:rPr>
      </w:pPr>
      <w:r w:rsidRPr="0018270C">
        <w:rPr>
          <w:rFonts w:ascii="Helvetica" w:eastAsia="Times New Roman" w:hAnsi="Helvetica" w:cs="Helvetica"/>
          <w:color w:val="000000"/>
          <w:sz w:val="18"/>
          <w:szCs w:val="18"/>
        </w:rPr>
        <w:t> </w:t>
      </w:r>
    </w:p>
    <w:p w:rsidR="0018270C" w:rsidRPr="0018270C" w:rsidRDefault="0018270C" w:rsidP="0018270C">
      <w:pPr>
        <w:shd w:val="clear" w:color="auto" w:fill="FFFFFF"/>
        <w:spacing w:after="0" w:line="270" w:lineRule="atLeast"/>
        <w:rPr>
          <w:rFonts w:ascii="Helvetica" w:eastAsia="Times New Roman" w:hAnsi="Helvetica" w:cs="Helvetica"/>
          <w:color w:val="000000"/>
          <w:sz w:val="18"/>
          <w:szCs w:val="18"/>
        </w:rPr>
      </w:pPr>
      <w:r w:rsidRPr="0018270C">
        <w:rPr>
          <w:rFonts w:ascii="Helvetica" w:eastAsia="Times New Roman" w:hAnsi="Helvetica" w:cs="Helvetica"/>
          <w:b/>
          <w:bCs/>
          <w:color w:val="000000"/>
          <w:sz w:val="18"/>
          <w:szCs w:val="18"/>
        </w:rPr>
        <w:t>MN: </w:t>
      </w:r>
      <w:r w:rsidRPr="0018270C">
        <w:rPr>
          <w:rFonts w:ascii="Helvetica" w:eastAsia="Times New Roman" w:hAnsi="Helvetica" w:cs="Helvetica"/>
          <w:color w:val="000000"/>
          <w:sz w:val="18"/>
          <w:szCs w:val="18"/>
        </w:rPr>
        <w:t xml:space="preserve">With question 10 -- "What was the timing impact of the two stage </w:t>
      </w:r>
      <w:proofErr w:type="spellStart"/>
      <w:r w:rsidRPr="0018270C">
        <w:rPr>
          <w:rFonts w:ascii="Helvetica" w:eastAsia="Times New Roman" w:hAnsi="Helvetica" w:cs="Helvetica"/>
          <w:color w:val="000000"/>
          <w:sz w:val="18"/>
          <w:szCs w:val="18"/>
        </w:rPr>
        <w:t>downselect</w:t>
      </w:r>
      <w:proofErr w:type="spellEnd"/>
      <w:r w:rsidRPr="0018270C">
        <w:rPr>
          <w:rFonts w:ascii="Helvetica" w:eastAsia="Times New Roman" w:hAnsi="Helvetica" w:cs="Helvetica"/>
          <w:color w:val="000000"/>
          <w:sz w:val="18"/>
          <w:szCs w:val="18"/>
        </w:rPr>
        <w:t xml:space="preserve"> on the delivery of the project scope?</w:t>
      </w:r>
      <w:proofErr w:type="gramStart"/>
      <w:r w:rsidRPr="0018270C">
        <w:rPr>
          <w:rFonts w:ascii="Helvetica" w:eastAsia="Times New Roman" w:hAnsi="Helvetica" w:cs="Helvetica"/>
          <w:color w:val="000000"/>
          <w:sz w:val="18"/>
          <w:szCs w:val="18"/>
        </w:rPr>
        <w:t>".</w:t>
      </w:r>
      <w:proofErr w:type="gramEnd"/>
      <w:r w:rsidRPr="0018270C">
        <w:rPr>
          <w:rFonts w:ascii="Helvetica" w:eastAsia="Times New Roman" w:hAnsi="Helvetica" w:cs="Helvetica"/>
          <w:color w:val="000000"/>
          <w:sz w:val="18"/>
          <w:szCs w:val="18"/>
        </w:rPr>
        <w:t xml:space="preserve"> This is not the easiest to answer, but I will take a stab at it. The project is currently ongoing. The solicitation was 'put out on the street', so to speak, in August of 2014. It was awarded in late September. The project itself, the contract, is ongoing. I can tell you, in terms of when the need was determined until the time the request proposal was released, it took a few months. The actual solicitation process from release of the RFP to award was about eight weeks. It was a very quick turnaround given fourth-quarter needs. Typically, without a lot of effort, without involvement of an integrated product team or project team, you know, this could take potentially six months to go from need to award. Sometimes even longer, depending on what you are trying to achieve. So what I want to point out here to give you an idea of the impact is if you have an integrated product or project team, depending on which language you use, which language you prefer, I think you will greatly minimize the time it takes to strengthen your statement of objectives, to strengthen your acquisition strategy. Anytime you can collaborate with all the internal and external stakeholders, the impact will be very positive, regardless of which method you choose, whether it's a two-stage </w:t>
      </w:r>
      <w:proofErr w:type="spellStart"/>
      <w:r w:rsidRPr="0018270C">
        <w:rPr>
          <w:rFonts w:ascii="Helvetica" w:eastAsia="Times New Roman" w:hAnsi="Helvetica" w:cs="Helvetica"/>
          <w:color w:val="000000"/>
          <w:sz w:val="18"/>
          <w:szCs w:val="18"/>
        </w:rPr>
        <w:t>downselect</w:t>
      </w:r>
      <w:proofErr w:type="spellEnd"/>
      <w:r w:rsidRPr="0018270C">
        <w:rPr>
          <w:rFonts w:ascii="Helvetica" w:eastAsia="Times New Roman" w:hAnsi="Helvetica" w:cs="Helvetica"/>
          <w:color w:val="000000"/>
          <w:sz w:val="18"/>
          <w:szCs w:val="18"/>
        </w:rPr>
        <w:t xml:space="preserve"> or another one.</w:t>
      </w:r>
    </w:p>
    <w:p w:rsidR="0018270C" w:rsidRPr="0018270C" w:rsidRDefault="0018270C" w:rsidP="0018270C">
      <w:pPr>
        <w:shd w:val="clear" w:color="auto" w:fill="FFFFFF"/>
        <w:spacing w:after="0" w:line="270" w:lineRule="atLeast"/>
        <w:rPr>
          <w:rFonts w:ascii="Helvetica" w:eastAsia="Times New Roman" w:hAnsi="Helvetica" w:cs="Helvetica"/>
          <w:color w:val="000000"/>
          <w:sz w:val="18"/>
          <w:szCs w:val="18"/>
        </w:rPr>
      </w:pPr>
      <w:r w:rsidRPr="0018270C">
        <w:rPr>
          <w:rFonts w:ascii="Helvetica" w:eastAsia="Times New Roman" w:hAnsi="Helvetica" w:cs="Helvetica"/>
          <w:color w:val="000000"/>
          <w:sz w:val="18"/>
          <w:szCs w:val="18"/>
        </w:rPr>
        <w:t> </w:t>
      </w:r>
    </w:p>
    <w:p w:rsidR="0018270C" w:rsidRPr="0018270C" w:rsidRDefault="0018270C" w:rsidP="0018270C">
      <w:pPr>
        <w:shd w:val="clear" w:color="auto" w:fill="FFFFFF"/>
        <w:spacing w:after="0" w:line="270" w:lineRule="atLeast"/>
        <w:rPr>
          <w:rFonts w:ascii="Helvetica" w:eastAsia="Times New Roman" w:hAnsi="Helvetica" w:cs="Helvetica"/>
          <w:color w:val="000000"/>
          <w:sz w:val="18"/>
          <w:szCs w:val="18"/>
        </w:rPr>
      </w:pPr>
      <w:r w:rsidRPr="0018270C">
        <w:rPr>
          <w:rFonts w:ascii="Helvetica" w:eastAsia="Times New Roman" w:hAnsi="Helvetica" w:cs="Helvetica"/>
          <w:color w:val="000000"/>
          <w:sz w:val="18"/>
          <w:szCs w:val="18"/>
        </w:rPr>
        <w:t xml:space="preserve">In terms of delivery of the project scope, you know, the two stage </w:t>
      </w:r>
      <w:proofErr w:type="spellStart"/>
      <w:r w:rsidRPr="0018270C">
        <w:rPr>
          <w:rFonts w:ascii="Helvetica" w:eastAsia="Times New Roman" w:hAnsi="Helvetica" w:cs="Helvetica"/>
          <w:color w:val="000000"/>
          <w:sz w:val="18"/>
          <w:szCs w:val="18"/>
        </w:rPr>
        <w:t>downselect</w:t>
      </w:r>
      <w:proofErr w:type="spellEnd"/>
      <w:r w:rsidRPr="0018270C">
        <w:rPr>
          <w:rFonts w:ascii="Helvetica" w:eastAsia="Times New Roman" w:hAnsi="Helvetica" w:cs="Helvetica"/>
          <w:color w:val="000000"/>
          <w:sz w:val="18"/>
          <w:szCs w:val="18"/>
        </w:rPr>
        <w:t xml:space="preserve"> was definitely an agile type model, definitely a new way of doing things, although it has been done in the past, just not as often. I think in terms of actually achieving successful delivery of the scope, of the statement of objectives, I think it helps because one of the things that the program had here, that they would not have had before by just utilizing a tech-based proposal is that they were able to see a minimal viable prototype. Some coding, a wireframe mockup of the homepage, and the prototype prior to making an award. So when you have that before you actually make an award, you can start really with something. And when you start there with the award and the kickoff meeting of having something to look at and being able to evaluate that before you go down the road of doing an agile development, you already are ahead of the game. I think you already start off with a partnership where you both have agreed that the initial prototype was a good start, was successful, and, as I say, keep the train on the tracks, moving you in the right direction, and will help you to move quickly and stay on the same page.</w:t>
      </w:r>
    </w:p>
    <w:p w:rsidR="0018270C" w:rsidRPr="0018270C" w:rsidRDefault="0018270C" w:rsidP="0018270C">
      <w:pPr>
        <w:shd w:val="clear" w:color="auto" w:fill="FFFFFF"/>
        <w:spacing w:after="0" w:line="270" w:lineRule="atLeast"/>
        <w:rPr>
          <w:rFonts w:ascii="Helvetica" w:eastAsia="Times New Roman" w:hAnsi="Helvetica" w:cs="Helvetica"/>
          <w:color w:val="000000"/>
          <w:sz w:val="18"/>
          <w:szCs w:val="18"/>
        </w:rPr>
      </w:pPr>
      <w:r w:rsidRPr="0018270C">
        <w:rPr>
          <w:rFonts w:ascii="Helvetica" w:eastAsia="Times New Roman" w:hAnsi="Helvetica" w:cs="Helvetica"/>
          <w:color w:val="000000"/>
          <w:sz w:val="18"/>
          <w:szCs w:val="18"/>
        </w:rPr>
        <w:t> </w:t>
      </w:r>
    </w:p>
    <w:p w:rsidR="0018270C" w:rsidRPr="0018270C" w:rsidRDefault="0018270C" w:rsidP="0018270C">
      <w:pPr>
        <w:shd w:val="clear" w:color="auto" w:fill="FFFFFF"/>
        <w:spacing w:after="0" w:line="270" w:lineRule="atLeast"/>
        <w:rPr>
          <w:rFonts w:ascii="Helvetica" w:eastAsia="Times New Roman" w:hAnsi="Helvetica" w:cs="Helvetica"/>
          <w:color w:val="000000"/>
          <w:sz w:val="18"/>
          <w:szCs w:val="18"/>
        </w:rPr>
      </w:pPr>
      <w:r w:rsidRPr="0018270C">
        <w:rPr>
          <w:rFonts w:ascii="Helvetica" w:eastAsia="Times New Roman" w:hAnsi="Helvetica" w:cs="Helvetica"/>
          <w:b/>
          <w:bCs/>
          <w:color w:val="000000"/>
          <w:sz w:val="18"/>
          <w:szCs w:val="18"/>
        </w:rPr>
        <w:t>JA:</w:t>
      </w:r>
      <w:r w:rsidRPr="0018270C">
        <w:rPr>
          <w:rFonts w:ascii="Helvetica" w:eastAsia="Times New Roman" w:hAnsi="Helvetica" w:cs="Helvetica"/>
          <w:color w:val="000000"/>
          <w:sz w:val="18"/>
          <w:szCs w:val="18"/>
        </w:rPr>
        <w:t> Don't forget, the Federal Acquisition Institute has recorded today's seminar, and the video, along with the presentation material you saw today, will be posted in the Media Library on FAI.gov. You should be up to access these items in a week or so. On behalf of the Federal Acquisition Institute, thank you once again for joining us. </w:t>
      </w:r>
    </w:p>
    <w:p w:rsidR="0042542B" w:rsidRDefault="0042542B"/>
    <w:sectPr w:rsidR="00425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67B"/>
    <w:rsid w:val="0018270C"/>
    <w:rsid w:val="0042542B"/>
    <w:rsid w:val="00851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180920-FA3A-451B-9377-58216506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8270C"/>
    <w:rPr>
      <w:b/>
      <w:bCs/>
    </w:rPr>
  </w:style>
  <w:style w:type="character" w:customStyle="1" w:styleId="apple-converted-space">
    <w:name w:val="apple-converted-space"/>
    <w:basedOn w:val="DefaultParagraphFont"/>
    <w:rsid w:val="00182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321260">
      <w:bodyDiv w:val="1"/>
      <w:marLeft w:val="0"/>
      <w:marRight w:val="0"/>
      <w:marTop w:val="0"/>
      <w:marBottom w:val="0"/>
      <w:divBdr>
        <w:top w:val="none" w:sz="0" w:space="0" w:color="auto"/>
        <w:left w:val="none" w:sz="0" w:space="0" w:color="auto"/>
        <w:bottom w:val="none" w:sz="0" w:space="0" w:color="auto"/>
        <w:right w:val="none" w:sz="0" w:space="0" w:color="auto"/>
      </w:divBdr>
      <w:divsChild>
        <w:div w:id="1311255775">
          <w:marLeft w:val="0"/>
          <w:marRight w:val="0"/>
          <w:marTop w:val="0"/>
          <w:marBottom w:val="0"/>
          <w:divBdr>
            <w:top w:val="none" w:sz="0" w:space="0" w:color="auto"/>
            <w:left w:val="none" w:sz="0" w:space="0" w:color="auto"/>
            <w:bottom w:val="none" w:sz="0" w:space="0" w:color="auto"/>
            <w:right w:val="none" w:sz="0" w:space="0" w:color="auto"/>
          </w:divBdr>
        </w:div>
        <w:div w:id="171380323">
          <w:marLeft w:val="0"/>
          <w:marRight w:val="0"/>
          <w:marTop w:val="0"/>
          <w:marBottom w:val="0"/>
          <w:divBdr>
            <w:top w:val="none" w:sz="0" w:space="0" w:color="auto"/>
            <w:left w:val="none" w:sz="0" w:space="0" w:color="auto"/>
            <w:bottom w:val="none" w:sz="0" w:space="0" w:color="auto"/>
            <w:right w:val="none" w:sz="0" w:space="0" w:color="auto"/>
          </w:divBdr>
        </w:div>
        <w:div w:id="14620573">
          <w:marLeft w:val="0"/>
          <w:marRight w:val="0"/>
          <w:marTop w:val="0"/>
          <w:marBottom w:val="0"/>
          <w:divBdr>
            <w:top w:val="none" w:sz="0" w:space="0" w:color="auto"/>
            <w:left w:val="none" w:sz="0" w:space="0" w:color="auto"/>
            <w:bottom w:val="none" w:sz="0" w:space="0" w:color="auto"/>
            <w:right w:val="none" w:sz="0" w:space="0" w:color="auto"/>
          </w:divBdr>
        </w:div>
        <w:div w:id="1978759517">
          <w:marLeft w:val="0"/>
          <w:marRight w:val="0"/>
          <w:marTop w:val="0"/>
          <w:marBottom w:val="0"/>
          <w:divBdr>
            <w:top w:val="none" w:sz="0" w:space="0" w:color="auto"/>
            <w:left w:val="none" w:sz="0" w:space="0" w:color="auto"/>
            <w:bottom w:val="none" w:sz="0" w:space="0" w:color="auto"/>
            <w:right w:val="none" w:sz="0" w:space="0" w:color="auto"/>
          </w:divBdr>
        </w:div>
        <w:div w:id="244724686">
          <w:marLeft w:val="0"/>
          <w:marRight w:val="0"/>
          <w:marTop w:val="0"/>
          <w:marBottom w:val="0"/>
          <w:divBdr>
            <w:top w:val="none" w:sz="0" w:space="0" w:color="auto"/>
            <w:left w:val="none" w:sz="0" w:space="0" w:color="auto"/>
            <w:bottom w:val="none" w:sz="0" w:space="0" w:color="auto"/>
            <w:right w:val="none" w:sz="0" w:space="0" w:color="auto"/>
          </w:divBdr>
        </w:div>
        <w:div w:id="2087073403">
          <w:marLeft w:val="0"/>
          <w:marRight w:val="0"/>
          <w:marTop w:val="0"/>
          <w:marBottom w:val="0"/>
          <w:divBdr>
            <w:top w:val="none" w:sz="0" w:space="0" w:color="auto"/>
            <w:left w:val="none" w:sz="0" w:space="0" w:color="auto"/>
            <w:bottom w:val="none" w:sz="0" w:space="0" w:color="auto"/>
            <w:right w:val="none" w:sz="0" w:space="0" w:color="auto"/>
          </w:divBdr>
        </w:div>
        <w:div w:id="499468168">
          <w:marLeft w:val="0"/>
          <w:marRight w:val="0"/>
          <w:marTop w:val="0"/>
          <w:marBottom w:val="0"/>
          <w:divBdr>
            <w:top w:val="none" w:sz="0" w:space="0" w:color="auto"/>
            <w:left w:val="none" w:sz="0" w:space="0" w:color="auto"/>
            <w:bottom w:val="none" w:sz="0" w:space="0" w:color="auto"/>
            <w:right w:val="none" w:sz="0" w:space="0" w:color="auto"/>
          </w:divBdr>
        </w:div>
        <w:div w:id="1218784617">
          <w:marLeft w:val="0"/>
          <w:marRight w:val="0"/>
          <w:marTop w:val="0"/>
          <w:marBottom w:val="0"/>
          <w:divBdr>
            <w:top w:val="none" w:sz="0" w:space="0" w:color="auto"/>
            <w:left w:val="none" w:sz="0" w:space="0" w:color="auto"/>
            <w:bottom w:val="none" w:sz="0" w:space="0" w:color="auto"/>
            <w:right w:val="none" w:sz="0" w:space="0" w:color="auto"/>
          </w:divBdr>
        </w:div>
        <w:div w:id="957831784">
          <w:marLeft w:val="0"/>
          <w:marRight w:val="0"/>
          <w:marTop w:val="0"/>
          <w:marBottom w:val="0"/>
          <w:divBdr>
            <w:top w:val="none" w:sz="0" w:space="0" w:color="auto"/>
            <w:left w:val="none" w:sz="0" w:space="0" w:color="auto"/>
            <w:bottom w:val="none" w:sz="0" w:space="0" w:color="auto"/>
            <w:right w:val="none" w:sz="0" w:space="0" w:color="auto"/>
          </w:divBdr>
        </w:div>
        <w:div w:id="2103185848">
          <w:marLeft w:val="0"/>
          <w:marRight w:val="0"/>
          <w:marTop w:val="0"/>
          <w:marBottom w:val="0"/>
          <w:divBdr>
            <w:top w:val="none" w:sz="0" w:space="0" w:color="auto"/>
            <w:left w:val="none" w:sz="0" w:space="0" w:color="auto"/>
            <w:bottom w:val="none" w:sz="0" w:space="0" w:color="auto"/>
            <w:right w:val="none" w:sz="0" w:space="0" w:color="auto"/>
          </w:divBdr>
        </w:div>
        <w:div w:id="1079786052">
          <w:marLeft w:val="0"/>
          <w:marRight w:val="0"/>
          <w:marTop w:val="0"/>
          <w:marBottom w:val="0"/>
          <w:divBdr>
            <w:top w:val="none" w:sz="0" w:space="0" w:color="auto"/>
            <w:left w:val="none" w:sz="0" w:space="0" w:color="auto"/>
            <w:bottom w:val="none" w:sz="0" w:space="0" w:color="auto"/>
            <w:right w:val="none" w:sz="0" w:space="0" w:color="auto"/>
          </w:divBdr>
        </w:div>
        <w:div w:id="1456169097">
          <w:marLeft w:val="0"/>
          <w:marRight w:val="0"/>
          <w:marTop w:val="0"/>
          <w:marBottom w:val="0"/>
          <w:divBdr>
            <w:top w:val="none" w:sz="0" w:space="0" w:color="auto"/>
            <w:left w:val="none" w:sz="0" w:space="0" w:color="auto"/>
            <w:bottom w:val="none" w:sz="0" w:space="0" w:color="auto"/>
            <w:right w:val="none" w:sz="0" w:space="0" w:color="auto"/>
          </w:divBdr>
        </w:div>
        <w:div w:id="265159763">
          <w:marLeft w:val="0"/>
          <w:marRight w:val="0"/>
          <w:marTop w:val="0"/>
          <w:marBottom w:val="0"/>
          <w:divBdr>
            <w:top w:val="none" w:sz="0" w:space="0" w:color="auto"/>
            <w:left w:val="none" w:sz="0" w:space="0" w:color="auto"/>
            <w:bottom w:val="none" w:sz="0" w:space="0" w:color="auto"/>
            <w:right w:val="none" w:sz="0" w:space="0" w:color="auto"/>
          </w:divBdr>
        </w:div>
        <w:div w:id="1715736318">
          <w:marLeft w:val="0"/>
          <w:marRight w:val="0"/>
          <w:marTop w:val="0"/>
          <w:marBottom w:val="0"/>
          <w:divBdr>
            <w:top w:val="none" w:sz="0" w:space="0" w:color="auto"/>
            <w:left w:val="none" w:sz="0" w:space="0" w:color="auto"/>
            <w:bottom w:val="none" w:sz="0" w:space="0" w:color="auto"/>
            <w:right w:val="none" w:sz="0" w:space="0" w:color="auto"/>
          </w:divBdr>
        </w:div>
        <w:div w:id="916863753">
          <w:marLeft w:val="0"/>
          <w:marRight w:val="0"/>
          <w:marTop w:val="0"/>
          <w:marBottom w:val="0"/>
          <w:divBdr>
            <w:top w:val="none" w:sz="0" w:space="0" w:color="auto"/>
            <w:left w:val="none" w:sz="0" w:space="0" w:color="auto"/>
            <w:bottom w:val="none" w:sz="0" w:space="0" w:color="auto"/>
            <w:right w:val="none" w:sz="0" w:space="0" w:color="auto"/>
          </w:divBdr>
        </w:div>
        <w:div w:id="1500736289">
          <w:marLeft w:val="0"/>
          <w:marRight w:val="0"/>
          <w:marTop w:val="0"/>
          <w:marBottom w:val="0"/>
          <w:divBdr>
            <w:top w:val="none" w:sz="0" w:space="0" w:color="auto"/>
            <w:left w:val="none" w:sz="0" w:space="0" w:color="auto"/>
            <w:bottom w:val="none" w:sz="0" w:space="0" w:color="auto"/>
            <w:right w:val="none" w:sz="0" w:space="0" w:color="auto"/>
          </w:divBdr>
        </w:div>
        <w:div w:id="54476132">
          <w:marLeft w:val="0"/>
          <w:marRight w:val="0"/>
          <w:marTop w:val="0"/>
          <w:marBottom w:val="0"/>
          <w:divBdr>
            <w:top w:val="none" w:sz="0" w:space="0" w:color="auto"/>
            <w:left w:val="none" w:sz="0" w:space="0" w:color="auto"/>
            <w:bottom w:val="none" w:sz="0" w:space="0" w:color="auto"/>
            <w:right w:val="none" w:sz="0" w:space="0" w:color="auto"/>
          </w:divBdr>
        </w:div>
        <w:div w:id="1263341909">
          <w:marLeft w:val="0"/>
          <w:marRight w:val="0"/>
          <w:marTop w:val="0"/>
          <w:marBottom w:val="0"/>
          <w:divBdr>
            <w:top w:val="none" w:sz="0" w:space="0" w:color="auto"/>
            <w:left w:val="none" w:sz="0" w:space="0" w:color="auto"/>
            <w:bottom w:val="none" w:sz="0" w:space="0" w:color="auto"/>
            <w:right w:val="none" w:sz="0" w:space="0" w:color="auto"/>
          </w:divBdr>
        </w:div>
        <w:div w:id="22444832">
          <w:marLeft w:val="0"/>
          <w:marRight w:val="0"/>
          <w:marTop w:val="0"/>
          <w:marBottom w:val="0"/>
          <w:divBdr>
            <w:top w:val="none" w:sz="0" w:space="0" w:color="auto"/>
            <w:left w:val="none" w:sz="0" w:space="0" w:color="auto"/>
            <w:bottom w:val="none" w:sz="0" w:space="0" w:color="auto"/>
            <w:right w:val="none" w:sz="0" w:space="0" w:color="auto"/>
          </w:divBdr>
        </w:div>
        <w:div w:id="425660533">
          <w:marLeft w:val="0"/>
          <w:marRight w:val="0"/>
          <w:marTop w:val="0"/>
          <w:marBottom w:val="0"/>
          <w:divBdr>
            <w:top w:val="none" w:sz="0" w:space="0" w:color="auto"/>
            <w:left w:val="none" w:sz="0" w:space="0" w:color="auto"/>
            <w:bottom w:val="none" w:sz="0" w:space="0" w:color="auto"/>
            <w:right w:val="none" w:sz="0" w:space="0" w:color="auto"/>
          </w:divBdr>
        </w:div>
        <w:div w:id="1939752614">
          <w:marLeft w:val="0"/>
          <w:marRight w:val="0"/>
          <w:marTop w:val="0"/>
          <w:marBottom w:val="0"/>
          <w:divBdr>
            <w:top w:val="none" w:sz="0" w:space="0" w:color="auto"/>
            <w:left w:val="none" w:sz="0" w:space="0" w:color="auto"/>
            <w:bottom w:val="none" w:sz="0" w:space="0" w:color="auto"/>
            <w:right w:val="none" w:sz="0" w:space="0" w:color="auto"/>
          </w:divBdr>
        </w:div>
        <w:div w:id="1856648296">
          <w:marLeft w:val="0"/>
          <w:marRight w:val="0"/>
          <w:marTop w:val="0"/>
          <w:marBottom w:val="0"/>
          <w:divBdr>
            <w:top w:val="none" w:sz="0" w:space="0" w:color="auto"/>
            <w:left w:val="none" w:sz="0" w:space="0" w:color="auto"/>
            <w:bottom w:val="none" w:sz="0" w:space="0" w:color="auto"/>
            <w:right w:val="none" w:sz="0" w:space="0" w:color="auto"/>
          </w:divBdr>
        </w:div>
        <w:div w:id="583535090">
          <w:marLeft w:val="0"/>
          <w:marRight w:val="0"/>
          <w:marTop w:val="0"/>
          <w:marBottom w:val="0"/>
          <w:divBdr>
            <w:top w:val="none" w:sz="0" w:space="0" w:color="auto"/>
            <w:left w:val="none" w:sz="0" w:space="0" w:color="auto"/>
            <w:bottom w:val="none" w:sz="0" w:space="0" w:color="auto"/>
            <w:right w:val="none" w:sz="0" w:space="0" w:color="auto"/>
          </w:divBdr>
        </w:div>
        <w:div w:id="483157558">
          <w:marLeft w:val="0"/>
          <w:marRight w:val="0"/>
          <w:marTop w:val="0"/>
          <w:marBottom w:val="0"/>
          <w:divBdr>
            <w:top w:val="none" w:sz="0" w:space="0" w:color="auto"/>
            <w:left w:val="none" w:sz="0" w:space="0" w:color="auto"/>
            <w:bottom w:val="none" w:sz="0" w:space="0" w:color="auto"/>
            <w:right w:val="none" w:sz="0" w:space="0" w:color="auto"/>
          </w:divBdr>
        </w:div>
        <w:div w:id="1070159291">
          <w:marLeft w:val="0"/>
          <w:marRight w:val="0"/>
          <w:marTop w:val="0"/>
          <w:marBottom w:val="0"/>
          <w:divBdr>
            <w:top w:val="none" w:sz="0" w:space="0" w:color="auto"/>
            <w:left w:val="none" w:sz="0" w:space="0" w:color="auto"/>
            <w:bottom w:val="none" w:sz="0" w:space="0" w:color="auto"/>
            <w:right w:val="none" w:sz="0" w:space="0" w:color="auto"/>
          </w:divBdr>
        </w:div>
        <w:div w:id="444235408">
          <w:marLeft w:val="0"/>
          <w:marRight w:val="0"/>
          <w:marTop w:val="0"/>
          <w:marBottom w:val="0"/>
          <w:divBdr>
            <w:top w:val="none" w:sz="0" w:space="0" w:color="auto"/>
            <w:left w:val="none" w:sz="0" w:space="0" w:color="auto"/>
            <w:bottom w:val="none" w:sz="0" w:space="0" w:color="auto"/>
            <w:right w:val="none" w:sz="0" w:space="0" w:color="auto"/>
          </w:divBdr>
        </w:div>
        <w:div w:id="1981156204">
          <w:marLeft w:val="0"/>
          <w:marRight w:val="0"/>
          <w:marTop w:val="0"/>
          <w:marBottom w:val="0"/>
          <w:divBdr>
            <w:top w:val="none" w:sz="0" w:space="0" w:color="auto"/>
            <w:left w:val="none" w:sz="0" w:space="0" w:color="auto"/>
            <w:bottom w:val="none" w:sz="0" w:space="0" w:color="auto"/>
            <w:right w:val="none" w:sz="0" w:space="0" w:color="auto"/>
          </w:divBdr>
        </w:div>
        <w:div w:id="674570622">
          <w:marLeft w:val="0"/>
          <w:marRight w:val="0"/>
          <w:marTop w:val="0"/>
          <w:marBottom w:val="0"/>
          <w:divBdr>
            <w:top w:val="none" w:sz="0" w:space="0" w:color="auto"/>
            <w:left w:val="none" w:sz="0" w:space="0" w:color="auto"/>
            <w:bottom w:val="none" w:sz="0" w:space="0" w:color="auto"/>
            <w:right w:val="none" w:sz="0" w:space="0" w:color="auto"/>
          </w:divBdr>
        </w:div>
        <w:div w:id="1881554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2670</Words>
  <Characters>15219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Federal Management Partners</Company>
  <LinksUpToDate>false</LinksUpToDate>
  <CharactersWithSpaces>17854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Hunt</dc:creator>
  <cp:keywords/>
  <dc:description/>
  <cp:lastModifiedBy>Brendan Hunt</cp:lastModifiedBy>
  <cp:revision>2</cp:revision>
  <dcterms:created xsi:type="dcterms:W3CDTF">2015-05-01T18:49:00Z</dcterms:created>
  <dcterms:modified xsi:type="dcterms:W3CDTF">2015-05-01T18:50:00Z</dcterms:modified>
</cp:coreProperties>
</file>